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59C" w:rsidRDefault="00473869" w:rsidP="00E817FA">
      <w:pPr>
        <w:spacing w:after="100" w:afterAutospacing="1"/>
        <w:jc w:val="center"/>
        <w:rPr>
          <w:rFonts w:ascii="Times New Roman" w:hAnsi="Times New Roman" w:cs="Times New Roman"/>
          <w:b/>
        </w:rPr>
      </w:pPr>
      <w:r w:rsidRPr="00473869">
        <w:rPr>
          <w:rFonts w:ascii="Times New Roman" w:hAnsi="Times New Roman" w:cs="Times New Roman"/>
          <w:b/>
        </w:rPr>
        <w:t xml:space="preserve">Фактические данные о деятельности </w:t>
      </w:r>
      <w:r w:rsidR="0054185A">
        <w:rPr>
          <w:rFonts w:ascii="Times New Roman" w:hAnsi="Times New Roman" w:cs="Times New Roman"/>
          <w:b/>
        </w:rPr>
        <w:t>НПАО</w:t>
      </w:r>
      <w:r w:rsidR="00502168" w:rsidRPr="00502168">
        <w:rPr>
          <w:rFonts w:ascii="Times New Roman" w:hAnsi="Times New Roman" w:cs="Times New Roman"/>
          <w:b/>
        </w:rPr>
        <w:t xml:space="preserve"> </w:t>
      </w:r>
      <w:r w:rsidR="005F73E5" w:rsidRPr="00FF0CD5">
        <w:rPr>
          <w:rFonts w:ascii="Times New Roman" w:hAnsi="Times New Roman" w:cs="Times New Roman"/>
          <w:b/>
        </w:rPr>
        <w:t>”</w:t>
      </w:r>
      <w:r w:rsidR="00D81C57">
        <w:rPr>
          <w:rFonts w:ascii="Times New Roman" w:hAnsi="Times New Roman" w:cs="Times New Roman"/>
          <w:b/>
        </w:rPr>
        <w:t>Светогорский ЦБК</w:t>
      </w:r>
      <w:r w:rsidR="007F5D51">
        <w:rPr>
          <w:rFonts w:ascii="Times New Roman" w:hAnsi="Times New Roman" w:cs="Times New Roman"/>
          <w:b/>
        </w:rPr>
        <w:t xml:space="preserve">” </w:t>
      </w:r>
      <w:r w:rsidR="0054185A">
        <w:rPr>
          <w:rFonts w:ascii="Times New Roman" w:hAnsi="Times New Roman" w:cs="Times New Roman"/>
          <w:b/>
        </w:rPr>
        <w:br/>
      </w:r>
      <w:r w:rsidR="007F5D51">
        <w:rPr>
          <w:rFonts w:ascii="Times New Roman" w:hAnsi="Times New Roman" w:cs="Times New Roman"/>
          <w:b/>
        </w:rPr>
        <w:t xml:space="preserve">в области водоснабжения </w:t>
      </w:r>
      <w:r w:rsidRPr="00473869">
        <w:rPr>
          <w:rFonts w:ascii="Times New Roman" w:hAnsi="Times New Roman" w:cs="Times New Roman"/>
          <w:b/>
        </w:rPr>
        <w:t>(</w:t>
      </w:r>
      <w:r w:rsidR="007F5D51">
        <w:rPr>
          <w:rFonts w:ascii="Times New Roman" w:hAnsi="Times New Roman" w:cs="Times New Roman"/>
          <w:b/>
        </w:rPr>
        <w:t xml:space="preserve">вода </w:t>
      </w:r>
      <w:r w:rsidR="005F73E5">
        <w:rPr>
          <w:rFonts w:ascii="Times New Roman" w:hAnsi="Times New Roman" w:cs="Times New Roman"/>
          <w:b/>
        </w:rPr>
        <w:t>питьевая</w:t>
      </w:r>
      <w:r w:rsidR="005F73E5" w:rsidRPr="00473869">
        <w:rPr>
          <w:rFonts w:ascii="Times New Roman" w:hAnsi="Times New Roman" w:cs="Times New Roman"/>
          <w:b/>
        </w:rPr>
        <w:t>) за</w:t>
      </w:r>
      <w:r w:rsidRPr="00473869">
        <w:rPr>
          <w:rFonts w:ascii="Times New Roman" w:hAnsi="Times New Roman" w:cs="Times New Roman"/>
          <w:b/>
        </w:rPr>
        <w:t xml:space="preserve"> 20</w:t>
      </w:r>
      <w:r w:rsidR="007F294A">
        <w:rPr>
          <w:rFonts w:ascii="Times New Roman" w:hAnsi="Times New Roman" w:cs="Times New Roman"/>
          <w:b/>
        </w:rPr>
        <w:t>2</w:t>
      </w:r>
      <w:r w:rsidR="00AD3742">
        <w:rPr>
          <w:rFonts w:ascii="Times New Roman" w:hAnsi="Times New Roman" w:cs="Times New Roman"/>
          <w:b/>
        </w:rPr>
        <w:t>5</w:t>
      </w:r>
      <w:r w:rsidRPr="00473869">
        <w:rPr>
          <w:rFonts w:ascii="Times New Roman" w:hAnsi="Times New Roman" w:cs="Times New Roman"/>
          <w:b/>
        </w:rPr>
        <w:t xml:space="preserve"> год</w:t>
      </w:r>
    </w:p>
    <w:p w:rsidR="00473869" w:rsidRDefault="002E0D09" w:rsidP="006043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270510</wp:posOffset>
                </wp:positionV>
                <wp:extent cx="6011545" cy="0"/>
                <wp:effectExtent l="6350" t="13970" r="11430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692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55pt;margin-top:21.3pt;width:473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YX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tMwnsG4AqIqtbOhQXpSL+ZZ0+8OKV11RLU8Br+eDeRmISN5kxIuzkCR/fBZM4ghgB9n&#10;dWpsHyBhCugUJTnfJOEnjyh8nKdZNst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"/>
            </w:pict>
          </mc:Fallback>
        </mc:AlternateContent>
      </w:r>
      <w:r w:rsidR="00473869" w:rsidRPr="006043C9">
        <w:rPr>
          <w:rFonts w:ascii="Times New Roman" w:hAnsi="Times New Roman" w:cs="Times New Roman"/>
        </w:rPr>
        <w:t>(публикуется в соответствии с постановлением Правительства РФ №</w:t>
      </w:r>
      <w:r w:rsidR="007E3FCF" w:rsidRPr="007E3FCF">
        <w:rPr>
          <w:rFonts w:ascii="Times New Roman" w:hAnsi="Times New Roman" w:cs="Times New Roman"/>
        </w:rPr>
        <w:t xml:space="preserve"> </w:t>
      </w:r>
      <w:r w:rsidR="00A82A92" w:rsidRPr="00A82A92">
        <w:rPr>
          <w:rFonts w:ascii="Times New Roman" w:hAnsi="Times New Roman" w:cs="Times New Roman"/>
        </w:rPr>
        <w:t>108</w:t>
      </w:r>
      <w:r w:rsidR="00A57E0B">
        <w:rPr>
          <w:rFonts w:ascii="Times New Roman" w:hAnsi="Times New Roman" w:cs="Times New Roman"/>
        </w:rPr>
        <w:t xml:space="preserve"> </w:t>
      </w:r>
      <w:r w:rsidR="006043C9">
        <w:rPr>
          <w:rFonts w:ascii="Times New Roman" w:hAnsi="Times New Roman" w:cs="Times New Roman"/>
        </w:rPr>
        <w:t xml:space="preserve">от </w:t>
      </w:r>
      <w:r w:rsidR="00A82A92" w:rsidRPr="00A82A92">
        <w:rPr>
          <w:rFonts w:ascii="Times New Roman" w:hAnsi="Times New Roman" w:cs="Times New Roman"/>
        </w:rPr>
        <w:t>26</w:t>
      </w:r>
      <w:r w:rsidR="00A57E0B">
        <w:rPr>
          <w:rFonts w:ascii="Times New Roman" w:hAnsi="Times New Roman" w:cs="Times New Roman"/>
        </w:rPr>
        <w:t xml:space="preserve"> </w:t>
      </w:r>
      <w:r w:rsidR="00A82A92" w:rsidRPr="00A82A92">
        <w:rPr>
          <w:rFonts w:ascii="Times New Roman" w:hAnsi="Times New Roman" w:cs="Times New Roman"/>
        </w:rPr>
        <w:t>января</w:t>
      </w:r>
      <w:r w:rsidR="006043C9" w:rsidRPr="006043C9">
        <w:rPr>
          <w:rFonts w:ascii="Times New Roman" w:hAnsi="Times New Roman" w:cs="Times New Roman"/>
        </w:rPr>
        <w:t xml:space="preserve"> 20</w:t>
      </w:r>
      <w:r w:rsidR="00A82A92">
        <w:rPr>
          <w:rFonts w:ascii="Times New Roman" w:hAnsi="Times New Roman" w:cs="Times New Roman"/>
        </w:rPr>
        <w:t>23</w:t>
      </w:r>
      <w:r w:rsidR="006043C9" w:rsidRPr="006043C9">
        <w:rPr>
          <w:rFonts w:ascii="Times New Roman" w:hAnsi="Times New Roman" w:cs="Times New Roman"/>
        </w:rPr>
        <w:t>г.)</w:t>
      </w:r>
    </w:p>
    <w:p w:rsidR="006043C9" w:rsidRDefault="006043C9" w:rsidP="006043C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  <w:r w:rsidRPr="006043C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Информация об основных потребительских характеристиках регулируемых товаров и услуг регулируемых организаций и их соответствии государственным и иным ут</w:t>
      </w: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вержденным </w:t>
      </w:r>
      <w:bookmarkStart w:id="0" w:name="_GoBack"/>
      <w:bookmarkEnd w:id="0"/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стандартам качества </w:t>
      </w:r>
    </w:p>
    <w:tbl>
      <w:tblPr>
        <w:tblW w:w="0" w:type="auto"/>
        <w:tblInd w:w="-72" w:type="dxa"/>
        <w:tblLook w:val="04A0" w:firstRow="1" w:lastRow="0" w:firstColumn="1" w:lastColumn="0" w:noHBand="0" w:noVBand="1"/>
      </w:tblPr>
      <w:tblGrid>
        <w:gridCol w:w="894"/>
        <w:gridCol w:w="7404"/>
        <w:gridCol w:w="1114"/>
      </w:tblGrid>
      <w:tr w:rsidR="00506881" w:rsidRPr="00506881" w:rsidTr="00937A60">
        <w:trPr>
          <w:trHeight w:val="30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Значение</w:t>
            </w:r>
          </w:p>
        </w:tc>
      </w:tr>
      <w:tr w:rsidR="00506881" w:rsidRPr="00506881" w:rsidTr="004C6237">
        <w:trPr>
          <w:trHeight w:val="352"/>
        </w:trPr>
        <w:tc>
          <w:tcPr>
            <w:tcW w:w="894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аварий на системах холодного водоснабжения (единиц на км) **</w:t>
            </w:r>
          </w:p>
        </w:tc>
        <w:tc>
          <w:tcPr>
            <w:tcW w:w="0" w:type="auto"/>
            <w:tcBorders>
              <w:top w:val="single" w:sz="4" w:space="0" w:color="333333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445C2F" w:rsidRPr="003814C0" w:rsidRDefault="00D67BA1" w:rsidP="00445C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4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06881" w:rsidRPr="00506881" w:rsidTr="00937A60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881" w:rsidRPr="00506881" w:rsidRDefault="00506881" w:rsidP="008C6E6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Количество случаев </w:t>
            </w:r>
            <w:r w:rsidR="008C6E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ограничения </w:t>
            </w: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подачи холодной воды  (менее 24 ч</w:t>
            </w:r>
            <w:r w:rsidR="008C6E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в сутки</w:t>
            </w: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3814C0" w:rsidRDefault="00207A42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4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06881" w:rsidRPr="00506881" w:rsidTr="00F01A25">
        <w:trPr>
          <w:trHeight w:val="400"/>
        </w:trPr>
        <w:tc>
          <w:tcPr>
            <w:tcW w:w="894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Общее количество проведенных проб по следующим показателям: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CCFFCC"/>
            <w:noWrap/>
            <w:vAlign w:val="center"/>
            <w:hideMark/>
          </w:tcPr>
          <w:p w:rsidR="00506881" w:rsidRPr="003814C0" w:rsidRDefault="00207A42" w:rsidP="00445A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4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4673</w:t>
            </w:r>
          </w:p>
        </w:tc>
      </w:tr>
      <w:tr w:rsidR="00506881" w:rsidRPr="00506881" w:rsidTr="00937A60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Мутность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A41C8" w:rsidRPr="003814C0" w:rsidRDefault="00E45466" w:rsidP="005A4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4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1073</w:t>
            </w:r>
          </w:p>
        </w:tc>
      </w:tr>
      <w:tr w:rsidR="00506881" w:rsidRPr="00506881" w:rsidTr="00937A60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Цветность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3814C0" w:rsidRDefault="00DB7C51" w:rsidP="00FB4B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4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1073</w:t>
            </w:r>
          </w:p>
        </w:tc>
      </w:tr>
      <w:tr w:rsidR="00506881" w:rsidRPr="00506881" w:rsidTr="00937A60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Хлор остаточный общий, в том числе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3814C0" w:rsidRDefault="00207A42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4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2156</w:t>
            </w:r>
          </w:p>
        </w:tc>
      </w:tr>
      <w:tr w:rsidR="00506881" w:rsidRPr="00506881" w:rsidTr="00937A60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937A60" w:rsidRDefault="00506881" w:rsidP="00937A6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3.3.</w:t>
            </w:r>
            <w:r w:rsidR="00937A60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хлор остаточный связанный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3814C0" w:rsidRDefault="00DB7C5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4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1078</w:t>
            </w:r>
          </w:p>
        </w:tc>
      </w:tr>
      <w:tr w:rsidR="00506881" w:rsidRPr="00506881" w:rsidTr="00937A60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хлор остаточный свободный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3814C0" w:rsidRDefault="00DB7C5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4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1078</w:t>
            </w:r>
          </w:p>
        </w:tc>
      </w:tr>
      <w:tr w:rsidR="00506881" w:rsidRPr="00506881" w:rsidTr="00937A60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8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Общие колиформные бактерии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3814C0" w:rsidRDefault="00DB7C5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4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371</w:t>
            </w:r>
          </w:p>
        </w:tc>
      </w:tr>
      <w:tr w:rsidR="00506881" w:rsidRPr="00506881" w:rsidTr="00937A60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8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Термотолерантные колиформные бактерии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3814C0" w:rsidRDefault="00221598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4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06881" w:rsidRPr="00506881" w:rsidTr="00937A60">
        <w:trPr>
          <w:trHeight w:val="450"/>
        </w:trPr>
        <w:tc>
          <w:tcPr>
            <w:tcW w:w="894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проведенных проб, выявивших несоответствие холодной воды санитарным нормам (предельно допустимой концентрации), по следующим показателям: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CCFFCC"/>
            <w:noWrap/>
            <w:vAlign w:val="center"/>
            <w:hideMark/>
          </w:tcPr>
          <w:p w:rsidR="00506881" w:rsidRPr="003814C0" w:rsidRDefault="007771F3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4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</w:t>
            </w:r>
          </w:p>
        </w:tc>
      </w:tr>
      <w:tr w:rsidR="00506881" w:rsidRPr="00506881" w:rsidTr="00937A60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мутность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3814C0" w:rsidRDefault="00DB7C5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4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06881" w:rsidRPr="00506881" w:rsidTr="00937A60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2250C5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r w:rsidR="00506881"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цветность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3814C0" w:rsidRDefault="00DB7C5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4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06881" w:rsidRPr="00506881" w:rsidTr="0054230D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хлор остаточный связанный и хлор остаточный свободный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</w:tcPr>
          <w:p w:rsidR="00506881" w:rsidRPr="003814C0" w:rsidRDefault="007771F3" w:rsidP="001B01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4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20/</w:t>
            </w:r>
            <w:r w:rsidR="00DB7C51" w:rsidRPr="003814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88</w:t>
            </w:r>
          </w:p>
        </w:tc>
      </w:tr>
      <w:tr w:rsidR="00506881" w:rsidRPr="00506881" w:rsidTr="00937A60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333333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8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общие колиформные бактерии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2611EF" w:rsidRPr="003814C0" w:rsidRDefault="00DB7C51" w:rsidP="002611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4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06881" w:rsidRPr="00506881" w:rsidTr="00937A60">
        <w:trPr>
          <w:trHeight w:val="300"/>
        </w:trPr>
        <w:tc>
          <w:tcPr>
            <w:tcW w:w="894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68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термотолерантные колиформные бактерии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3814C0" w:rsidRDefault="00221598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4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06881" w:rsidRPr="00506881" w:rsidTr="00937A60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333333"/>
              <w:bottom w:val="single" w:sz="8" w:space="0" w:color="333333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333333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Комментарии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99"/>
            <w:vAlign w:val="center"/>
            <w:hideMark/>
          </w:tcPr>
          <w:p w:rsidR="00506881" w:rsidRPr="003814C0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6043C9" w:rsidRPr="006043C9" w:rsidRDefault="006043C9" w:rsidP="006043C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C910E5" w:rsidRDefault="00C910E5" w:rsidP="006043C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 w:eastAsia="ru-RU"/>
        </w:rPr>
      </w:pPr>
    </w:p>
    <w:p w:rsidR="006043C9" w:rsidRPr="00C910E5" w:rsidRDefault="006043C9" w:rsidP="006043C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  <w:r w:rsidRPr="006043C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Информация об основных показателях финансово-хозяйственной деятельности регулируемых организаций, включая структуру основных производственных затрат</w:t>
      </w:r>
      <w:r w:rsidRPr="006043C9">
        <w:rPr>
          <w:rFonts w:ascii="Tahoma" w:eastAsia="Times New Roman" w:hAnsi="Tahoma" w:cs="Tahoma"/>
          <w:sz w:val="18"/>
          <w:szCs w:val="18"/>
          <w:lang w:eastAsia="ru-RU"/>
        </w:rPr>
        <w:t>)</w:t>
      </w: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</w:t>
      </w:r>
    </w:p>
    <w:p w:rsidR="00C910E5" w:rsidRPr="00C910E5" w:rsidRDefault="00C910E5" w:rsidP="006043C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998"/>
        <w:gridCol w:w="4667"/>
        <w:gridCol w:w="1479"/>
        <w:gridCol w:w="2093"/>
      </w:tblGrid>
      <w:tr w:rsidR="00506881" w:rsidRPr="00506881" w:rsidTr="00506881">
        <w:trPr>
          <w:trHeight w:val="46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Значение</w:t>
            </w:r>
          </w:p>
        </w:tc>
      </w:tr>
      <w:tr w:rsidR="00506881" w:rsidRPr="00506881" w:rsidTr="00506881">
        <w:trPr>
          <w:trHeight w:val="285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b/>
                <w:bCs/>
                <w:color w:val="C0C0C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b/>
                <w:bCs/>
                <w:color w:val="C0C0C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b/>
                <w:bCs/>
                <w:color w:val="C0C0C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b/>
                <w:bCs/>
                <w:color w:val="C0C0C0"/>
                <w:sz w:val="18"/>
                <w:szCs w:val="18"/>
                <w:lang w:eastAsia="ru-RU"/>
              </w:rPr>
              <w:t>4</w:t>
            </w:r>
          </w:p>
        </w:tc>
      </w:tr>
      <w:tr w:rsidR="00506881" w:rsidRPr="00506881" w:rsidTr="00FB4B58">
        <w:trPr>
          <w:trHeight w:val="572"/>
        </w:trPr>
        <w:tc>
          <w:tcPr>
            <w:tcW w:w="998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67" w:type="dxa"/>
            <w:tcBorders>
              <w:top w:val="single" w:sz="4" w:space="0" w:color="333333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регулируемой деятельности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CC"/>
            <w:vAlign w:val="center"/>
            <w:hideMark/>
          </w:tcPr>
          <w:p w:rsidR="00506881" w:rsidRPr="00506881" w:rsidRDefault="00506881" w:rsidP="00FB4B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H14:H87"/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Оказание услуг в сфере водоснабжения </w:t>
            </w:r>
            <w:bookmarkEnd w:id="1"/>
          </w:p>
        </w:tc>
      </w:tr>
      <w:tr w:rsidR="00506881" w:rsidRPr="00506881" w:rsidTr="00542A2F">
        <w:trPr>
          <w:trHeight w:val="479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Выручка от регулируемой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54230D" w:rsidRDefault="0054230D" w:rsidP="00614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12 725,278</w:t>
            </w:r>
          </w:p>
        </w:tc>
      </w:tr>
      <w:tr w:rsidR="00506881" w:rsidRPr="00506881" w:rsidTr="00506881">
        <w:trPr>
          <w:trHeight w:val="45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Себестоимость производимых товаров (оказываемых услуг) по регулируемому виду деятельности, 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CC"/>
            <w:noWrap/>
            <w:vAlign w:val="center"/>
            <w:hideMark/>
          </w:tcPr>
          <w:p w:rsidR="005D0143" w:rsidRPr="005D0143" w:rsidRDefault="005D0143" w:rsidP="002F023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  <w:p w:rsidR="002F0238" w:rsidRPr="0054230D" w:rsidRDefault="0054230D" w:rsidP="00614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83 024,936</w:t>
            </w:r>
          </w:p>
        </w:tc>
      </w:tr>
      <w:tr w:rsidR="00506881" w:rsidRPr="00506881" w:rsidTr="00542A2F">
        <w:trPr>
          <w:trHeight w:val="453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EF60E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</w:t>
            </w:r>
            <w:r w:rsidR="00EF60E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EF60EB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 Расходы на реагенты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54230D" w:rsidRDefault="0054230D" w:rsidP="00614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3 255,942</w:t>
            </w:r>
          </w:p>
        </w:tc>
      </w:tr>
      <w:tr w:rsidR="00506881" w:rsidRPr="00506881" w:rsidTr="00EF60EB">
        <w:trPr>
          <w:trHeight w:val="341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EF60E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</w:t>
            </w:r>
            <w:r w:rsidR="00EF60E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EF60EB" w:rsidP="00506881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Затраты на фильтрованную воду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EF60EB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CC"/>
            <w:noWrap/>
            <w:vAlign w:val="center"/>
            <w:hideMark/>
          </w:tcPr>
          <w:p w:rsidR="00506881" w:rsidRPr="0054230D" w:rsidRDefault="0054230D" w:rsidP="00614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31 960,258</w:t>
            </w:r>
          </w:p>
        </w:tc>
      </w:tr>
      <w:tr w:rsidR="00506881" w:rsidRPr="00506881" w:rsidTr="00506881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FB4B58" w:rsidRDefault="00506881" w:rsidP="00EF60E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EF60EB" w:rsidP="00EF60EB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Ремонт и техническое обслуживание основных производственных средств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EF60EB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10782F" w:rsidRPr="00614E98" w:rsidRDefault="0054230D" w:rsidP="00614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24 402,358</w:t>
            </w:r>
          </w:p>
        </w:tc>
      </w:tr>
      <w:tr w:rsidR="00506881" w:rsidRPr="00506881" w:rsidTr="00506881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FB4B58" w:rsidRDefault="00506881" w:rsidP="00EF60E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  <w:r w:rsidR="00EF60E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EF60EB" w:rsidP="00EF60EB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Расходы на амортизацию основных производственных средств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EF60EB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54230D" w:rsidRDefault="0054230D" w:rsidP="00614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2 910,141</w:t>
            </w:r>
          </w:p>
        </w:tc>
      </w:tr>
      <w:tr w:rsidR="00506881" w:rsidRPr="00506881" w:rsidTr="003259C6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EF60E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</w:t>
            </w:r>
            <w:r w:rsidR="00EF60E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оплату труда</w:t>
            </w:r>
            <w:r w:rsidR="00EF60E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основного производственного персонала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AA20C9" w:rsidRPr="004514E6" w:rsidRDefault="00AA20C9" w:rsidP="007E3F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3FCF" w:rsidRPr="00D4770C" w:rsidRDefault="00D4770C" w:rsidP="004514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3 617,262</w:t>
            </w:r>
          </w:p>
        </w:tc>
      </w:tr>
      <w:tr w:rsidR="00506881" w:rsidRPr="00506881" w:rsidTr="0016547D">
        <w:trPr>
          <w:trHeight w:val="450"/>
        </w:trPr>
        <w:tc>
          <w:tcPr>
            <w:tcW w:w="998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EF60E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</w:t>
            </w:r>
            <w:r w:rsidR="00EF60E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EF60E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Отчисления на социальные нужды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1B018C" w:rsidRDefault="00D4770C" w:rsidP="001B01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1 092,775</w:t>
            </w:r>
          </w:p>
        </w:tc>
      </w:tr>
      <w:tr w:rsidR="00506881" w:rsidRPr="00506881" w:rsidTr="00506881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EF60E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3.</w:t>
            </w:r>
            <w:r w:rsidR="00EF60E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EF60EB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аренду имущества, используемого в технологическом процессе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1B018C" w:rsidRDefault="0054230D" w:rsidP="00614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235,199</w:t>
            </w:r>
          </w:p>
        </w:tc>
      </w:tr>
      <w:tr w:rsidR="00506881" w:rsidRPr="00506881" w:rsidTr="00506881">
        <w:trPr>
          <w:trHeight w:val="45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42A2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</w:t>
            </w:r>
            <w:r w:rsidR="00542A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42A2F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Плата за водопользование (водный налог)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10782F" w:rsidRPr="0054230D" w:rsidRDefault="0054230D" w:rsidP="00614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4 540,805</w:t>
            </w:r>
          </w:p>
        </w:tc>
      </w:tr>
      <w:tr w:rsidR="00506881" w:rsidRPr="00506881" w:rsidTr="00F01A25">
        <w:trPr>
          <w:trHeight w:val="534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42A2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</w:t>
            </w:r>
            <w:r w:rsidR="00542A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3259C6" w:rsidP="00542A2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Ц</w:t>
            </w:r>
            <w:r w:rsidR="00506881"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еховые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="00506881"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расходы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10782F" w:rsidRPr="00D4770C" w:rsidRDefault="00D4770C" w:rsidP="005423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11 010,196</w:t>
            </w:r>
          </w:p>
        </w:tc>
      </w:tr>
      <w:tr w:rsidR="00506881" w:rsidRPr="00506881" w:rsidTr="00D21681">
        <w:trPr>
          <w:trHeight w:val="108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121688" w:rsidRPr="00AA20C9" w:rsidRDefault="00121688" w:rsidP="00542A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06881" w:rsidRPr="00506881" w:rsidTr="00506881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nil"/>
            </w:tcBorders>
            <w:shd w:val="thinReverseDiagStripe" w:color="C0C0C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</w:p>
        </w:tc>
        <w:bookmarkStart w:id="2" w:name="RANGE!F52"/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ReverseDiagStripe" w:color="C0C0C0" w:fill="FFFFFF"/>
            <w:vAlign w:val="center"/>
            <w:hideMark/>
          </w:tcPr>
          <w:p w:rsidR="00506881" w:rsidRPr="00506881" w:rsidRDefault="002758C3" w:rsidP="005068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r w:rsidRPr="00506881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fldChar w:fldCharType="begin"/>
            </w:r>
            <w:r w:rsidR="00506881" w:rsidRPr="00506881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instrText xml:space="preserve"> HYPERLINK "file:///C:\\Documents%20and%20Settings\\Tradovs\\Local%20Settings\\Temporary%20Internet%20Files\\Content.MSO\\CE9376E.xls" \l "RANGE!A1" \o "Добавить запись" </w:instrText>
            </w:r>
            <w:r w:rsidRPr="00506881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fldChar w:fldCharType="separate"/>
            </w:r>
            <w:r w:rsidR="00506881" w:rsidRPr="00506881">
              <w:rPr>
                <w:rFonts w:ascii="Tahoma" w:eastAsia="Times New Roman" w:hAnsi="Tahoma" w:cs="Tahoma"/>
                <w:b/>
                <w:bCs/>
                <w:color w:val="0000FF"/>
                <w:sz w:val="18"/>
                <w:u w:val="single"/>
                <w:lang w:eastAsia="ru-RU"/>
              </w:rPr>
              <w:t>Добавить запись</w:t>
            </w:r>
            <w:r w:rsidRPr="00506881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fldChar w:fldCharType="end"/>
            </w:r>
            <w:bookmarkEnd w:id="2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thinReverseDiagStripe" w:color="C0C0C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r w:rsidRPr="00506881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thinReverseDiagStripe" w:color="C0C0C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r w:rsidRPr="00506881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</w:p>
        </w:tc>
      </w:tr>
      <w:tr w:rsidR="00506881" w:rsidRPr="00506881" w:rsidTr="00506881">
        <w:trPr>
          <w:trHeight w:val="45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Валовая прибыль от продажи товаров и услуг по регулируемому виду деятельности (холодное водоснабжение)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506881" w:rsidRDefault="0010782F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</w:t>
            </w:r>
          </w:p>
        </w:tc>
      </w:tr>
      <w:tr w:rsidR="00506881" w:rsidRPr="00506881" w:rsidTr="00506881">
        <w:trPr>
          <w:trHeight w:val="45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Чистая прибыль по регулируемому виду деятельности, в том числе: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506881" w:rsidRDefault="0010782F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</w:t>
            </w:r>
          </w:p>
        </w:tc>
      </w:tr>
      <w:tr w:rsidR="00506881" w:rsidRPr="00506881" w:rsidTr="00506881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Изменение стоимости основных фондов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CC"/>
            <w:noWrap/>
            <w:vAlign w:val="center"/>
            <w:hideMark/>
          </w:tcPr>
          <w:p w:rsidR="007E3FCF" w:rsidRPr="00E746DE" w:rsidRDefault="0054230D" w:rsidP="00D76A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149 965,512</w:t>
            </w:r>
          </w:p>
        </w:tc>
      </w:tr>
      <w:tr w:rsidR="00506881" w:rsidRPr="00506881" w:rsidTr="00506881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стоимость основных фондов на начало отчетного периода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AA20C9" w:rsidRDefault="0054230D" w:rsidP="003E31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148 479,661</w:t>
            </w:r>
          </w:p>
        </w:tc>
      </w:tr>
      <w:tr w:rsidR="00506881" w:rsidRPr="00506881" w:rsidTr="00506881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стоимость введенных в эксплуатацию основных фондов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AA20C9" w:rsidRDefault="0054230D" w:rsidP="003E31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1 692,025</w:t>
            </w:r>
          </w:p>
        </w:tc>
      </w:tr>
      <w:tr w:rsidR="00506881" w:rsidRPr="00506881" w:rsidTr="00506881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стоимость выведенных из эксплуатации основных фондов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E746DE" w:rsidRDefault="0054230D" w:rsidP="001216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206,174</w:t>
            </w:r>
          </w:p>
          <w:p w:rsidR="0054230D" w:rsidRPr="003E3172" w:rsidRDefault="0054230D" w:rsidP="001216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06881" w:rsidRPr="00506881" w:rsidTr="00506881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Поднято воды, 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CC"/>
            <w:noWrap/>
            <w:vAlign w:val="center"/>
            <w:hideMark/>
          </w:tcPr>
          <w:p w:rsidR="00F76E65" w:rsidRPr="00F63BA4" w:rsidRDefault="00F76E65" w:rsidP="00F76E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22697,095</w:t>
            </w:r>
          </w:p>
        </w:tc>
      </w:tr>
      <w:tr w:rsidR="00506881" w:rsidRPr="00506881" w:rsidTr="00506881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из подземных водоисточников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9D1A71" w:rsidRDefault="00CD08F0" w:rsidP="00CE46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06881" w:rsidRPr="00506881" w:rsidTr="00506881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из поверхностных водоисточников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223BC0" w:rsidRPr="00F63BA4" w:rsidRDefault="00F76E65" w:rsidP="00CE46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22697,095</w:t>
            </w:r>
          </w:p>
        </w:tc>
      </w:tr>
      <w:tr w:rsidR="00506881" w:rsidRPr="00506881" w:rsidTr="00506881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Получено воды со стороны, 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CC"/>
            <w:noWrap/>
            <w:vAlign w:val="center"/>
            <w:hideMark/>
          </w:tcPr>
          <w:p w:rsidR="00506881" w:rsidRPr="009D1A71" w:rsidRDefault="00CD08F0" w:rsidP="00CE46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06881" w:rsidRPr="00506881" w:rsidTr="00506881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F63BA4" w:rsidRDefault="00F76E65" w:rsidP="00CE46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22697,095</w:t>
            </w:r>
          </w:p>
        </w:tc>
      </w:tr>
      <w:tr w:rsidR="00506881" w:rsidRPr="00506881" w:rsidTr="00506881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Объем отпущенной потребителям воды, 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CC"/>
            <w:noWrap/>
            <w:vAlign w:val="center"/>
            <w:hideMark/>
          </w:tcPr>
          <w:p w:rsidR="00D108A6" w:rsidRPr="00540445" w:rsidRDefault="00F76E65" w:rsidP="005026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1201,487</w:t>
            </w:r>
          </w:p>
        </w:tc>
      </w:tr>
      <w:tr w:rsidR="00506881" w:rsidRPr="00506881" w:rsidTr="00506881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приборам учета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540445" w:rsidRDefault="00F76E65" w:rsidP="005026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1201,487</w:t>
            </w:r>
          </w:p>
        </w:tc>
      </w:tr>
      <w:tr w:rsidR="00506881" w:rsidRPr="00506881" w:rsidTr="00506881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нормативам потребления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3655AE" w:rsidRPr="009D1A71" w:rsidRDefault="003655AE" w:rsidP="003655A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06881" w:rsidRPr="00506881" w:rsidTr="007E3FCF">
        <w:trPr>
          <w:trHeight w:val="395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Потери воды в сетях (от забора воды), 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9D1A71" w:rsidRDefault="003655AE" w:rsidP="00CE46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06881" w:rsidRPr="00506881" w:rsidTr="00506881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Протяженность водопроводных сетей (в однотрубном исчислении)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9D1A71" w:rsidRDefault="00166F9C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</w:tr>
      <w:tr w:rsidR="00506881" w:rsidRPr="00506881" w:rsidTr="00506881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скважин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506881" w:rsidRDefault="003655AE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06881" w:rsidRPr="00506881" w:rsidTr="00506881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подкачивающих насосных станций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506881" w:rsidRDefault="003655AE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06881" w:rsidRPr="00506881" w:rsidTr="00506881">
        <w:trPr>
          <w:trHeight w:val="45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Среднесписочная численность основного производственного персонала (человек)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3177D6" w:rsidRPr="003C78ED" w:rsidRDefault="003C78ED" w:rsidP="003177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342590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5</w:t>
            </w:r>
          </w:p>
        </w:tc>
      </w:tr>
      <w:tr w:rsidR="00506881" w:rsidRPr="00506881" w:rsidTr="00506881">
        <w:trPr>
          <w:trHeight w:val="45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Удельный расход электроэнергии на подачу воды в сеть, 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881" w:rsidRPr="00506881" w:rsidRDefault="00AB016F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кВт</w:t>
            </w:r>
            <w:r w:rsidR="00506881"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ч/куб.м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CC"/>
            <w:noWrap/>
            <w:vAlign w:val="center"/>
            <w:hideMark/>
          </w:tcPr>
          <w:p w:rsidR="00506881" w:rsidRPr="00CD08F0" w:rsidRDefault="00445A8B" w:rsidP="009D1A7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506881" w:rsidRPr="00506881" w:rsidTr="00506881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455448" w:rsidRDefault="00506881" w:rsidP="0045544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455448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 воды на технологические нужды предприятия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CC"/>
            <w:noWrap/>
            <w:vAlign w:val="center"/>
            <w:hideMark/>
          </w:tcPr>
          <w:p w:rsidR="00F76E65" w:rsidRPr="00015C38" w:rsidRDefault="00F76E65" w:rsidP="00F76E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2714,335</w:t>
            </w:r>
          </w:p>
        </w:tc>
      </w:tr>
      <w:tr w:rsidR="00506881" w:rsidRPr="00506881" w:rsidTr="00506881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45544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455448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7</w:t>
            </w: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 очистные сооружения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015C38" w:rsidRDefault="00F76E65" w:rsidP="00CE46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</w:t>
            </w:r>
          </w:p>
        </w:tc>
      </w:tr>
      <w:tr w:rsidR="00506881" w:rsidRPr="00506881" w:rsidTr="00506881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45544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455448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7</w:t>
            </w: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 промывку сетей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506881" w:rsidRDefault="003655AE" w:rsidP="00CE46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506881" w:rsidRPr="00506881" w:rsidTr="00506881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506881" w:rsidRDefault="00506881" w:rsidP="0045544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455448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7</w:t>
            </w: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прочие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06881" w:rsidRPr="00015C38" w:rsidRDefault="00151E43" w:rsidP="00CE46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2684,335</w:t>
            </w:r>
          </w:p>
        </w:tc>
      </w:tr>
      <w:tr w:rsidR="00506881" w:rsidRPr="00506881" w:rsidTr="00506881">
        <w:trPr>
          <w:trHeight w:val="450"/>
        </w:trPr>
        <w:tc>
          <w:tcPr>
            <w:tcW w:w="998" w:type="dxa"/>
            <w:tcBorders>
              <w:top w:val="nil"/>
              <w:left w:val="single" w:sz="4" w:space="0" w:color="333333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455448" w:rsidRDefault="00506881" w:rsidP="0045544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455448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Показатель использования производственных объектов (по объему перекачки) по отношению к пиковому дню отчетного года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8C1E29" w:rsidRPr="00015C38" w:rsidRDefault="00151E43" w:rsidP="008C1E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80</w:t>
            </w:r>
          </w:p>
        </w:tc>
      </w:tr>
      <w:tr w:rsidR="00506881" w:rsidRPr="00506881" w:rsidTr="00506881">
        <w:trPr>
          <w:trHeight w:val="300"/>
        </w:trPr>
        <w:tc>
          <w:tcPr>
            <w:tcW w:w="998" w:type="dxa"/>
            <w:tcBorders>
              <w:top w:val="single" w:sz="4" w:space="0" w:color="auto"/>
              <w:left w:val="single" w:sz="4" w:space="0" w:color="333333"/>
              <w:bottom w:val="single" w:sz="8" w:space="0" w:color="333333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881" w:rsidRPr="00455448" w:rsidRDefault="00455448" w:rsidP="0050688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8" w:space="0" w:color="333333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Комментарии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99"/>
            <w:vAlign w:val="center"/>
            <w:hideMark/>
          </w:tcPr>
          <w:p w:rsidR="00506881" w:rsidRPr="00506881" w:rsidRDefault="00506881" w:rsidP="005068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</w:tbl>
    <w:p w:rsidR="00E817FA" w:rsidRDefault="00E817FA" w:rsidP="00E817F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E817FA" w:rsidRDefault="00E817FA" w:rsidP="00E81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224C7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Расходы на текущий</w:t>
      </w:r>
      <w:r w:rsidR="00502168" w:rsidRPr="001224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1224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ремонт основных производственных средств</w:t>
      </w:r>
      <w:r w:rsidR="00AB5958" w:rsidRPr="001224C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D76A77" w:rsidRPr="001224C7" w:rsidRDefault="00D76A77" w:rsidP="00E81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5958" w:rsidRPr="001224C7" w:rsidRDefault="00377F49" w:rsidP="00AB5958">
      <w:pPr>
        <w:rPr>
          <w:rFonts w:ascii="Times New Roman" w:hAnsi="Times New Roman" w:cs="Times New Roman"/>
        </w:rPr>
      </w:pPr>
      <w:r w:rsidRPr="001224C7">
        <w:rPr>
          <w:rFonts w:ascii="Times New Roman" w:hAnsi="Times New Roman" w:cs="Times New Roman"/>
        </w:rPr>
        <w:t xml:space="preserve">       </w:t>
      </w:r>
      <w:r w:rsidR="00D87FA1" w:rsidRPr="001224C7">
        <w:rPr>
          <w:rFonts w:ascii="Times New Roman" w:hAnsi="Times New Roman" w:cs="Times New Roman"/>
        </w:rPr>
        <w:t xml:space="preserve"> </w:t>
      </w:r>
      <w:r w:rsidR="00AB5958" w:rsidRPr="001224C7">
        <w:rPr>
          <w:rFonts w:ascii="Times New Roman" w:hAnsi="Times New Roman" w:cs="Times New Roman"/>
        </w:rPr>
        <w:t xml:space="preserve">   </w:t>
      </w:r>
      <w:r w:rsidR="006B6EE1" w:rsidRPr="001224C7">
        <w:rPr>
          <w:rFonts w:ascii="Times New Roman" w:hAnsi="Times New Roman" w:cs="Times New Roman"/>
        </w:rPr>
        <w:t>В 20</w:t>
      </w:r>
      <w:r w:rsidR="007F294A">
        <w:rPr>
          <w:rFonts w:ascii="Times New Roman" w:hAnsi="Times New Roman" w:cs="Times New Roman"/>
        </w:rPr>
        <w:t>2</w:t>
      </w:r>
      <w:r w:rsidR="0054230D">
        <w:rPr>
          <w:rFonts w:ascii="Times New Roman" w:hAnsi="Times New Roman" w:cs="Times New Roman"/>
        </w:rPr>
        <w:t>5</w:t>
      </w:r>
      <w:r w:rsidR="006B6EE1" w:rsidRPr="001224C7">
        <w:rPr>
          <w:rFonts w:ascii="Times New Roman" w:hAnsi="Times New Roman" w:cs="Times New Roman"/>
        </w:rPr>
        <w:t xml:space="preserve"> году выполнены </w:t>
      </w:r>
      <w:r w:rsidR="00542A2F">
        <w:rPr>
          <w:rFonts w:ascii="Times New Roman" w:hAnsi="Times New Roman" w:cs="Times New Roman"/>
        </w:rPr>
        <w:t xml:space="preserve">ремонтные </w:t>
      </w:r>
      <w:r w:rsidR="006B6EE1" w:rsidRPr="001224C7">
        <w:rPr>
          <w:rFonts w:ascii="Times New Roman" w:hAnsi="Times New Roman" w:cs="Times New Roman"/>
        </w:rPr>
        <w:t>работы</w:t>
      </w:r>
      <w:r w:rsidR="00542A2F">
        <w:rPr>
          <w:rFonts w:ascii="Times New Roman" w:hAnsi="Times New Roman" w:cs="Times New Roman"/>
        </w:rPr>
        <w:t>, а так же работы</w:t>
      </w:r>
      <w:r w:rsidRPr="001224C7">
        <w:rPr>
          <w:rFonts w:ascii="Times New Roman" w:hAnsi="Times New Roman" w:cs="Times New Roman"/>
        </w:rPr>
        <w:t xml:space="preserve"> по сервисному и техническому обслуживанию производства</w:t>
      </w:r>
      <w:r w:rsidR="006B6EE1" w:rsidRPr="001224C7">
        <w:rPr>
          <w:rFonts w:ascii="Times New Roman" w:hAnsi="Times New Roman" w:cs="Times New Roman"/>
        </w:rPr>
        <w:t xml:space="preserve"> на сумму</w:t>
      </w:r>
      <w:r w:rsidR="00542A2F">
        <w:rPr>
          <w:rFonts w:ascii="Times New Roman" w:hAnsi="Times New Roman" w:cs="Times New Roman"/>
        </w:rPr>
        <w:t xml:space="preserve"> </w:t>
      </w:r>
      <w:r w:rsidR="0054230D">
        <w:rPr>
          <w:rFonts w:ascii="Times New Roman" w:hAnsi="Times New Roman" w:cs="Times New Roman"/>
        </w:rPr>
        <w:t xml:space="preserve">24 402,358 </w:t>
      </w:r>
      <w:r w:rsidR="00AA20C9" w:rsidRPr="001224C7">
        <w:rPr>
          <w:rFonts w:ascii="Times New Roman" w:hAnsi="Times New Roman" w:cs="Times New Roman"/>
        </w:rPr>
        <w:t>тыс. руб.</w:t>
      </w:r>
      <w:r w:rsidR="00AB5958" w:rsidRPr="001224C7">
        <w:rPr>
          <w:rFonts w:ascii="Times New Roman" w:hAnsi="Times New Roman" w:cs="Times New Roman"/>
        </w:rPr>
        <w:t xml:space="preserve">                               </w:t>
      </w:r>
    </w:p>
    <w:p w:rsidR="00D87FA1" w:rsidRPr="00166F9C" w:rsidRDefault="00AB5958" w:rsidP="00D87FA1">
      <w:pPr>
        <w:rPr>
          <w:rFonts w:ascii="Tahoma" w:hAnsi="Tahoma" w:cs="Tahoma"/>
          <w:i/>
          <w:sz w:val="18"/>
          <w:szCs w:val="18"/>
        </w:rPr>
      </w:pPr>
      <w:r w:rsidRPr="00166F9C">
        <w:rPr>
          <w:rFonts w:ascii="Tahoma" w:hAnsi="Tahoma" w:cs="Tahoma"/>
          <w:sz w:val="18"/>
          <w:szCs w:val="18"/>
        </w:rPr>
        <w:t xml:space="preserve">       </w:t>
      </w:r>
      <w:r w:rsidR="00D87FA1" w:rsidRPr="00166F9C">
        <w:rPr>
          <w:rFonts w:ascii="Tahoma" w:hAnsi="Tahoma" w:cs="Tahoma"/>
          <w:i/>
          <w:sz w:val="18"/>
          <w:szCs w:val="18"/>
        </w:rPr>
        <w:t xml:space="preserve">Данные для печати подготовлены </w:t>
      </w:r>
      <w:r w:rsidR="00FA4961">
        <w:rPr>
          <w:rFonts w:ascii="Tahoma" w:hAnsi="Tahoma" w:cs="Tahoma"/>
          <w:i/>
          <w:sz w:val="18"/>
          <w:szCs w:val="18"/>
        </w:rPr>
        <w:t xml:space="preserve">Финансовым департаментом </w:t>
      </w:r>
      <w:r w:rsidR="00F01A25">
        <w:rPr>
          <w:rFonts w:ascii="Tahoma" w:hAnsi="Tahoma" w:cs="Tahoma"/>
          <w:i/>
          <w:sz w:val="18"/>
          <w:szCs w:val="18"/>
        </w:rPr>
        <w:t>НПАО</w:t>
      </w:r>
      <w:r w:rsidR="00FA4961">
        <w:rPr>
          <w:rFonts w:ascii="Tahoma" w:hAnsi="Tahoma" w:cs="Tahoma"/>
          <w:i/>
          <w:sz w:val="18"/>
          <w:szCs w:val="18"/>
        </w:rPr>
        <w:t xml:space="preserve"> «</w:t>
      </w:r>
      <w:r w:rsidR="003C63DC">
        <w:rPr>
          <w:rFonts w:ascii="Tahoma" w:hAnsi="Tahoma" w:cs="Tahoma"/>
          <w:i/>
          <w:sz w:val="18"/>
          <w:szCs w:val="18"/>
        </w:rPr>
        <w:t>Светогорский ЦБК</w:t>
      </w:r>
      <w:r w:rsidR="00FA4961">
        <w:rPr>
          <w:rFonts w:ascii="Tahoma" w:hAnsi="Tahoma" w:cs="Tahoma"/>
          <w:i/>
          <w:sz w:val="18"/>
          <w:szCs w:val="18"/>
        </w:rPr>
        <w:t>»</w:t>
      </w:r>
      <w:r w:rsidR="004B77B9" w:rsidRPr="00166F9C">
        <w:rPr>
          <w:rFonts w:ascii="Tahoma" w:hAnsi="Tahoma" w:cs="Tahoma"/>
          <w:i/>
          <w:sz w:val="18"/>
          <w:szCs w:val="18"/>
        </w:rPr>
        <w:t>.</w:t>
      </w:r>
    </w:p>
    <w:sectPr w:rsidR="00D87FA1" w:rsidRPr="00166F9C" w:rsidSect="00710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60A" w:rsidRDefault="00EC260A">
      <w:pPr>
        <w:spacing w:after="0" w:line="240" w:lineRule="auto"/>
      </w:pPr>
    </w:p>
  </w:endnote>
  <w:endnote w:type="continuationSeparator" w:id="0">
    <w:p w:rsidR="00EC260A" w:rsidRDefault="00EC26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60A" w:rsidRDefault="00EC260A">
      <w:pPr>
        <w:spacing w:after="0" w:line="240" w:lineRule="auto"/>
      </w:pPr>
    </w:p>
  </w:footnote>
  <w:footnote w:type="continuationSeparator" w:id="0">
    <w:p w:rsidR="00EC260A" w:rsidRDefault="00EC260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69"/>
    <w:rsid w:val="00015C38"/>
    <w:rsid w:val="00015D56"/>
    <w:rsid w:val="0002433B"/>
    <w:rsid w:val="00027779"/>
    <w:rsid w:val="00037B1B"/>
    <w:rsid w:val="00041B5B"/>
    <w:rsid w:val="0007339C"/>
    <w:rsid w:val="00086F0B"/>
    <w:rsid w:val="00095BC0"/>
    <w:rsid w:val="000B662B"/>
    <w:rsid w:val="000C0970"/>
    <w:rsid w:val="000C300C"/>
    <w:rsid w:val="000D0176"/>
    <w:rsid w:val="00100496"/>
    <w:rsid w:val="0010782F"/>
    <w:rsid w:val="00121688"/>
    <w:rsid w:val="001224C7"/>
    <w:rsid w:val="0013070B"/>
    <w:rsid w:val="001447BF"/>
    <w:rsid w:val="00151E43"/>
    <w:rsid w:val="001606F5"/>
    <w:rsid w:val="0016547D"/>
    <w:rsid w:val="00166F9C"/>
    <w:rsid w:val="00193EFD"/>
    <w:rsid w:val="00196076"/>
    <w:rsid w:val="001B018C"/>
    <w:rsid w:val="001D4A1A"/>
    <w:rsid w:val="001E6D03"/>
    <w:rsid w:val="001F5F8E"/>
    <w:rsid w:val="00207A42"/>
    <w:rsid w:val="00217FB6"/>
    <w:rsid w:val="00221598"/>
    <w:rsid w:val="00223007"/>
    <w:rsid w:val="00223BC0"/>
    <w:rsid w:val="002250C5"/>
    <w:rsid w:val="00253E0D"/>
    <w:rsid w:val="002611EF"/>
    <w:rsid w:val="002758C3"/>
    <w:rsid w:val="00280B2A"/>
    <w:rsid w:val="00292B73"/>
    <w:rsid w:val="002A68F0"/>
    <w:rsid w:val="002C046C"/>
    <w:rsid w:val="002C5C83"/>
    <w:rsid w:val="002C780A"/>
    <w:rsid w:val="002D24D0"/>
    <w:rsid w:val="002D4889"/>
    <w:rsid w:val="002E0D09"/>
    <w:rsid w:val="002F0238"/>
    <w:rsid w:val="003177D6"/>
    <w:rsid w:val="0032230F"/>
    <w:rsid w:val="003259C6"/>
    <w:rsid w:val="00342590"/>
    <w:rsid w:val="003477E5"/>
    <w:rsid w:val="00350E88"/>
    <w:rsid w:val="003655AE"/>
    <w:rsid w:val="00377F49"/>
    <w:rsid w:val="0038048E"/>
    <w:rsid w:val="003814C0"/>
    <w:rsid w:val="00390B63"/>
    <w:rsid w:val="003B198F"/>
    <w:rsid w:val="003B60F5"/>
    <w:rsid w:val="003B6C88"/>
    <w:rsid w:val="003C63DC"/>
    <w:rsid w:val="003C78ED"/>
    <w:rsid w:val="003E3172"/>
    <w:rsid w:val="003E3604"/>
    <w:rsid w:val="003E773B"/>
    <w:rsid w:val="003F6AB5"/>
    <w:rsid w:val="00427260"/>
    <w:rsid w:val="00432FF1"/>
    <w:rsid w:val="004363A1"/>
    <w:rsid w:val="00445A8B"/>
    <w:rsid w:val="00445C2F"/>
    <w:rsid w:val="004514E6"/>
    <w:rsid w:val="00455448"/>
    <w:rsid w:val="004677B0"/>
    <w:rsid w:val="00470559"/>
    <w:rsid w:val="00473869"/>
    <w:rsid w:val="004B77B9"/>
    <w:rsid w:val="004C6237"/>
    <w:rsid w:val="004F3595"/>
    <w:rsid w:val="004F4F44"/>
    <w:rsid w:val="00501772"/>
    <w:rsid w:val="00502168"/>
    <w:rsid w:val="005026C0"/>
    <w:rsid w:val="00502AF7"/>
    <w:rsid w:val="00506881"/>
    <w:rsid w:val="00506955"/>
    <w:rsid w:val="005218E2"/>
    <w:rsid w:val="00540445"/>
    <w:rsid w:val="0054185A"/>
    <w:rsid w:val="0054230D"/>
    <w:rsid w:val="00542A2F"/>
    <w:rsid w:val="00546C48"/>
    <w:rsid w:val="00552E9F"/>
    <w:rsid w:val="005531BE"/>
    <w:rsid w:val="005707F4"/>
    <w:rsid w:val="00584C6E"/>
    <w:rsid w:val="005A41C8"/>
    <w:rsid w:val="005D0143"/>
    <w:rsid w:val="005E5B35"/>
    <w:rsid w:val="005F73E5"/>
    <w:rsid w:val="00602715"/>
    <w:rsid w:val="006043C9"/>
    <w:rsid w:val="00614E98"/>
    <w:rsid w:val="00624006"/>
    <w:rsid w:val="00636990"/>
    <w:rsid w:val="006833F5"/>
    <w:rsid w:val="006917B6"/>
    <w:rsid w:val="006B0A18"/>
    <w:rsid w:val="006B13D2"/>
    <w:rsid w:val="006B63A7"/>
    <w:rsid w:val="006B6EE1"/>
    <w:rsid w:val="006C0496"/>
    <w:rsid w:val="006F2BA1"/>
    <w:rsid w:val="006F57BC"/>
    <w:rsid w:val="00706355"/>
    <w:rsid w:val="0071059C"/>
    <w:rsid w:val="00725DE6"/>
    <w:rsid w:val="00735CE7"/>
    <w:rsid w:val="00756023"/>
    <w:rsid w:val="007771F3"/>
    <w:rsid w:val="00785569"/>
    <w:rsid w:val="0078616C"/>
    <w:rsid w:val="007B3040"/>
    <w:rsid w:val="007C3BF3"/>
    <w:rsid w:val="007D0C36"/>
    <w:rsid w:val="007E3FCF"/>
    <w:rsid w:val="007F294A"/>
    <w:rsid w:val="007F5D51"/>
    <w:rsid w:val="00816936"/>
    <w:rsid w:val="00831F7D"/>
    <w:rsid w:val="00876FCD"/>
    <w:rsid w:val="00877774"/>
    <w:rsid w:val="00886BE9"/>
    <w:rsid w:val="008C1E29"/>
    <w:rsid w:val="008C6E6F"/>
    <w:rsid w:val="008E5C61"/>
    <w:rsid w:val="00937A60"/>
    <w:rsid w:val="009568E1"/>
    <w:rsid w:val="00994C24"/>
    <w:rsid w:val="009A46E0"/>
    <w:rsid w:val="009D1A71"/>
    <w:rsid w:val="00A00CBB"/>
    <w:rsid w:val="00A04AE1"/>
    <w:rsid w:val="00A326C9"/>
    <w:rsid w:val="00A45FB3"/>
    <w:rsid w:val="00A57E0B"/>
    <w:rsid w:val="00A7118B"/>
    <w:rsid w:val="00A767C0"/>
    <w:rsid w:val="00A82A92"/>
    <w:rsid w:val="00AA20C9"/>
    <w:rsid w:val="00AB016F"/>
    <w:rsid w:val="00AB5958"/>
    <w:rsid w:val="00AD3742"/>
    <w:rsid w:val="00AE22E5"/>
    <w:rsid w:val="00AE670F"/>
    <w:rsid w:val="00B03082"/>
    <w:rsid w:val="00B47EE2"/>
    <w:rsid w:val="00B61F05"/>
    <w:rsid w:val="00B806B9"/>
    <w:rsid w:val="00BA1587"/>
    <w:rsid w:val="00C051AC"/>
    <w:rsid w:val="00C11EDD"/>
    <w:rsid w:val="00C315B2"/>
    <w:rsid w:val="00C53117"/>
    <w:rsid w:val="00C60170"/>
    <w:rsid w:val="00C910E5"/>
    <w:rsid w:val="00CD087D"/>
    <w:rsid w:val="00CD08F0"/>
    <w:rsid w:val="00CD475D"/>
    <w:rsid w:val="00CE4676"/>
    <w:rsid w:val="00CF3181"/>
    <w:rsid w:val="00D101B4"/>
    <w:rsid w:val="00D108A6"/>
    <w:rsid w:val="00D21681"/>
    <w:rsid w:val="00D22624"/>
    <w:rsid w:val="00D4770C"/>
    <w:rsid w:val="00D5727C"/>
    <w:rsid w:val="00D63706"/>
    <w:rsid w:val="00D67BA1"/>
    <w:rsid w:val="00D76A77"/>
    <w:rsid w:val="00D81C57"/>
    <w:rsid w:val="00D823CE"/>
    <w:rsid w:val="00D87FA1"/>
    <w:rsid w:val="00DB7C51"/>
    <w:rsid w:val="00DF45FE"/>
    <w:rsid w:val="00E1401C"/>
    <w:rsid w:val="00E16EF1"/>
    <w:rsid w:val="00E40A5D"/>
    <w:rsid w:val="00E45466"/>
    <w:rsid w:val="00E746DE"/>
    <w:rsid w:val="00E8076B"/>
    <w:rsid w:val="00E817FA"/>
    <w:rsid w:val="00E94B87"/>
    <w:rsid w:val="00EB66CB"/>
    <w:rsid w:val="00EC260A"/>
    <w:rsid w:val="00EE7E8D"/>
    <w:rsid w:val="00EF3AEF"/>
    <w:rsid w:val="00EF60EB"/>
    <w:rsid w:val="00F01A25"/>
    <w:rsid w:val="00F1114D"/>
    <w:rsid w:val="00F11207"/>
    <w:rsid w:val="00F26DDA"/>
    <w:rsid w:val="00F327F6"/>
    <w:rsid w:val="00F35A45"/>
    <w:rsid w:val="00F63BA4"/>
    <w:rsid w:val="00F67997"/>
    <w:rsid w:val="00F76E65"/>
    <w:rsid w:val="00F92D94"/>
    <w:rsid w:val="00FA4961"/>
    <w:rsid w:val="00FA6EDA"/>
    <w:rsid w:val="00FB4B58"/>
    <w:rsid w:val="00FC0D18"/>
    <w:rsid w:val="00FD00E1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B28E9EC-FC0B-4864-89DC-76225D5D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17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2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FF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B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3040"/>
  </w:style>
  <w:style w:type="paragraph" w:styleId="a8">
    <w:name w:val="footer"/>
    <w:basedOn w:val="a"/>
    <w:link w:val="a9"/>
    <w:uiPriority w:val="99"/>
    <w:unhideWhenUsed/>
    <w:rsid w:val="007B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3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International Paper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 Radovskaya</dc:creator>
  <cp:lastModifiedBy>Natalia Karpenko</cp:lastModifiedBy>
  <cp:revision>15</cp:revision>
  <cp:lastPrinted>2025-04-28T08:08:00Z</cp:lastPrinted>
  <dcterms:created xsi:type="dcterms:W3CDTF">2025-02-14T11:53:00Z</dcterms:created>
  <dcterms:modified xsi:type="dcterms:W3CDTF">2026-04-06T11:08:00Z</dcterms:modified>
</cp:coreProperties>
</file>